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70E3" w14:textId="77777777" w:rsidR="0059700D" w:rsidRDefault="0059700D" w:rsidP="0059700D">
      <w:pPr>
        <w:pStyle w:val="Heading8"/>
      </w:pPr>
      <w:r>
        <w:t>Book Reviews</w:t>
      </w:r>
    </w:p>
    <w:p w14:paraId="435A9054" w14:textId="77777777" w:rsidR="0059700D" w:rsidRDefault="0059700D" w:rsidP="0059700D">
      <w:pPr>
        <w:pStyle w:val="HangingIndentParagraph"/>
      </w:pPr>
      <w:r>
        <w:t>1970</w:t>
      </w:r>
      <w:r>
        <w:tab/>
        <w:t xml:space="preserve">Steinhoff, P. G., review of </w:t>
      </w:r>
      <w:r>
        <w:rPr>
          <w:rStyle w:val="italic"/>
        </w:rPr>
        <w:t>Japan:  Culture, Education and Change in Two Communities</w:t>
      </w:r>
      <w:r>
        <w:t xml:space="preserve"> by Theodore </w:t>
      </w:r>
      <w:proofErr w:type="spellStart"/>
      <w:r>
        <w:t>Bramweld</w:t>
      </w:r>
      <w:proofErr w:type="spellEnd"/>
      <w:r>
        <w:t xml:space="preserve">.  </w:t>
      </w:r>
      <w:r>
        <w:rPr>
          <w:rStyle w:val="italic"/>
          <w:lang w:val="fr-FR"/>
        </w:rPr>
        <w:t xml:space="preserve">Monumenta </w:t>
      </w:r>
      <w:proofErr w:type="spellStart"/>
      <w:r>
        <w:rPr>
          <w:rStyle w:val="italic"/>
          <w:lang w:val="fr-FR"/>
        </w:rPr>
        <w:t>Nipponica</w:t>
      </w:r>
      <w:proofErr w:type="spellEnd"/>
      <w:r>
        <w:rPr>
          <w:lang w:val="fr-FR"/>
        </w:rPr>
        <w:t xml:space="preserve"> vol. </w:t>
      </w:r>
      <w:r>
        <w:t>XXV, February, 1970.”</w:t>
      </w:r>
    </w:p>
    <w:p w14:paraId="045FB485" w14:textId="77777777" w:rsidR="0059700D" w:rsidRDefault="0059700D" w:rsidP="0059700D">
      <w:pPr>
        <w:pStyle w:val="HangingIndentParagraph"/>
      </w:pPr>
      <w:r>
        <w:t>1971</w:t>
      </w:r>
      <w:r>
        <w:tab/>
        <w:t xml:space="preserve">Steinhoff, P. G., review of </w:t>
      </w:r>
      <w:r>
        <w:rPr>
          <w:rStyle w:val="italic"/>
        </w:rPr>
        <w:t>Social Change and the Individual</w:t>
      </w:r>
      <w:r>
        <w:t xml:space="preserve"> by Kazuko Tsurumi.  </w:t>
      </w:r>
      <w:r>
        <w:rPr>
          <w:rStyle w:val="italic"/>
        </w:rPr>
        <w:t>Journal of Asian Studies</w:t>
      </w:r>
      <w:r>
        <w:t>, vol. XXX, no. 2, February, 1971.</w:t>
      </w:r>
    </w:p>
    <w:p w14:paraId="669D0929" w14:textId="77777777" w:rsidR="0059700D" w:rsidRDefault="0059700D" w:rsidP="0059700D">
      <w:pPr>
        <w:pStyle w:val="HangingIndentParagraph"/>
      </w:pPr>
      <w:r>
        <w:t>1973</w:t>
      </w:r>
      <w:r>
        <w:tab/>
        <w:t xml:space="preserve">Steinhoff, P. G., review of </w:t>
      </w:r>
      <w:r>
        <w:rPr>
          <w:rStyle w:val="italic"/>
        </w:rPr>
        <w:t>Tradition and Modernization in Japanese Culture</w:t>
      </w:r>
      <w:r>
        <w:t xml:space="preserve">, Donald H. Shively, ed. </w:t>
      </w:r>
      <w:r>
        <w:rPr>
          <w:rStyle w:val="italic"/>
        </w:rPr>
        <w:t>Journal of Asian and African Studies</w:t>
      </w:r>
      <w:r>
        <w:t>, Fall, 1973.</w:t>
      </w:r>
    </w:p>
    <w:p w14:paraId="31756899" w14:textId="77777777" w:rsidR="0059700D" w:rsidRDefault="0059700D" w:rsidP="0059700D">
      <w:pPr>
        <w:pStyle w:val="HangingIndentParagraph"/>
      </w:pPr>
      <w:r>
        <w:t>1974</w:t>
      </w:r>
      <w:r>
        <w:tab/>
        <w:t xml:space="preserve">Steinhoff, P. G., review of </w:t>
      </w:r>
      <w:r>
        <w:rPr>
          <w:rStyle w:val="italic"/>
        </w:rPr>
        <w:t>Fifty Years of the Communist Party of Japan</w:t>
      </w:r>
      <w:r>
        <w:t xml:space="preserve">, Central Committee of the Communist Party of Japan.  </w:t>
      </w:r>
      <w:r>
        <w:rPr>
          <w:rStyle w:val="italic"/>
          <w:lang w:val="fr-FR"/>
        </w:rPr>
        <w:t xml:space="preserve">Monumenta </w:t>
      </w:r>
      <w:proofErr w:type="spellStart"/>
      <w:r>
        <w:rPr>
          <w:rStyle w:val="italic"/>
          <w:lang w:val="fr-FR"/>
        </w:rPr>
        <w:t>Nipponica</w:t>
      </w:r>
      <w:proofErr w:type="spellEnd"/>
      <w:r>
        <w:rPr>
          <w:lang w:val="fr-FR"/>
        </w:rPr>
        <w:t xml:space="preserve">, vol. </w:t>
      </w:r>
      <w:r>
        <w:t>XXIX, August, 1974.</w:t>
      </w:r>
    </w:p>
    <w:p w14:paraId="003A9558" w14:textId="77777777" w:rsidR="0059700D" w:rsidRDefault="0059700D" w:rsidP="0059700D">
      <w:pPr>
        <w:pStyle w:val="HangingIndentParagraph"/>
      </w:pPr>
      <w:r>
        <w:t>1977</w:t>
      </w:r>
      <w:r>
        <w:tab/>
        <w:t xml:space="preserve">Steinhoff, P. G., review of </w:t>
      </w:r>
      <w:r>
        <w:rPr>
          <w:rStyle w:val="italic"/>
        </w:rPr>
        <w:t>The Political Culture of Japan</w:t>
      </w:r>
      <w:r>
        <w:t xml:space="preserve"> by Bradley Richardson.  </w:t>
      </w:r>
      <w:r>
        <w:rPr>
          <w:rStyle w:val="italic"/>
        </w:rPr>
        <w:t>American Journal of Sociology</w:t>
      </w:r>
      <w:r>
        <w:t>, 1977.</w:t>
      </w:r>
    </w:p>
    <w:p w14:paraId="628009B0" w14:textId="77777777" w:rsidR="0059700D" w:rsidRDefault="0059700D" w:rsidP="0059700D">
      <w:pPr>
        <w:pStyle w:val="HangingIndentParagraph"/>
      </w:pPr>
      <w:r>
        <w:tab/>
        <w:t xml:space="preserve">Steinhoff, P. G., review of </w:t>
      </w:r>
      <w:r>
        <w:rPr>
          <w:rStyle w:val="italic"/>
        </w:rPr>
        <w:t>Thought Control in Pre-war Japan</w:t>
      </w:r>
      <w:r>
        <w:t xml:space="preserve"> by Richard Mitchell.  </w:t>
      </w:r>
      <w:r>
        <w:rPr>
          <w:rStyle w:val="italic"/>
        </w:rPr>
        <w:t>Pacific Affairs</w:t>
      </w:r>
      <w:r>
        <w:t>, 1977.</w:t>
      </w:r>
    </w:p>
    <w:p w14:paraId="65009208" w14:textId="77777777" w:rsidR="0059700D" w:rsidRDefault="0059700D" w:rsidP="0059700D">
      <w:pPr>
        <w:pStyle w:val="HangingIndentParagraph"/>
      </w:pPr>
      <w:r>
        <w:tab/>
        <w:t xml:space="preserve">Steinhoff, P. G., review of </w:t>
      </w:r>
      <w:r>
        <w:rPr>
          <w:rStyle w:val="italic"/>
        </w:rPr>
        <w:t>Women in Changing Japan</w:t>
      </w:r>
      <w:r>
        <w:t xml:space="preserve">, Joyce </w:t>
      </w:r>
      <w:proofErr w:type="spellStart"/>
      <w:r>
        <w:t>Lebra</w:t>
      </w:r>
      <w:proofErr w:type="spellEnd"/>
      <w:r>
        <w:t xml:space="preserve">, ed. </w:t>
      </w:r>
      <w:r>
        <w:rPr>
          <w:rStyle w:val="italic"/>
        </w:rPr>
        <w:t>Journal of Asian and African Studies</w:t>
      </w:r>
      <w:r>
        <w:t>, 1977.</w:t>
      </w:r>
    </w:p>
    <w:p w14:paraId="61EF371D" w14:textId="77777777" w:rsidR="0059700D" w:rsidRDefault="0059700D" w:rsidP="0059700D">
      <w:pPr>
        <w:pStyle w:val="HangingIndentParagraph"/>
      </w:pPr>
      <w:r>
        <w:tab/>
        <w:t xml:space="preserve">Steinhoff, P. G., review of </w:t>
      </w:r>
      <w:r>
        <w:rPr>
          <w:rStyle w:val="italic"/>
        </w:rPr>
        <w:t>Japanese Marxist</w:t>
      </w:r>
      <w:r>
        <w:t xml:space="preserve"> by Gail Bernstein.  </w:t>
      </w:r>
      <w:r>
        <w:rPr>
          <w:rStyle w:val="italic"/>
          <w:lang w:val="fr-FR"/>
        </w:rPr>
        <w:t xml:space="preserve">Monumenta </w:t>
      </w:r>
      <w:proofErr w:type="spellStart"/>
      <w:r>
        <w:rPr>
          <w:rStyle w:val="italic"/>
          <w:lang w:val="fr-FR"/>
        </w:rPr>
        <w:t>Nipponica</w:t>
      </w:r>
      <w:proofErr w:type="spellEnd"/>
      <w:r>
        <w:rPr>
          <w:lang w:val="fr-FR"/>
        </w:rPr>
        <w:t xml:space="preserve">, vol. </w:t>
      </w:r>
      <w:r>
        <w:t>XXXII, no. 4, Winter, 1977.</w:t>
      </w:r>
    </w:p>
    <w:p w14:paraId="31223731" w14:textId="77777777" w:rsidR="0059700D" w:rsidRDefault="0059700D" w:rsidP="0059700D">
      <w:pPr>
        <w:pStyle w:val="HangingIndentParagraph"/>
      </w:pPr>
      <w:r>
        <w:t>1979</w:t>
      </w:r>
      <w:r>
        <w:tab/>
        <w:t xml:space="preserve">Steinhoff, P. G., review of </w:t>
      </w:r>
      <w:r>
        <w:rPr>
          <w:rStyle w:val="italic"/>
        </w:rPr>
        <w:t>Forces of Order--Police Behavior in Japan and the United States</w:t>
      </w:r>
      <w:r>
        <w:t xml:space="preserve">, by David Bayley.  </w:t>
      </w:r>
      <w:r>
        <w:rPr>
          <w:rStyle w:val="italic"/>
        </w:rPr>
        <w:t>American Journal of Sociology</w:t>
      </w:r>
      <w:r>
        <w:t>, vol. 85, no. 1, pp. 231-233, July, 1979.</w:t>
      </w:r>
    </w:p>
    <w:p w14:paraId="08AC1C9C" w14:textId="77777777" w:rsidR="0059700D" w:rsidRDefault="0059700D" w:rsidP="0059700D">
      <w:pPr>
        <w:pStyle w:val="HangingIndentParagraph"/>
      </w:pPr>
      <w:r>
        <w:t>1980</w:t>
      </w:r>
      <w:r>
        <w:tab/>
        <w:t xml:space="preserve">Steinhoff, P. G., review of </w:t>
      </w:r>
      <w:r>
        <w:rPr>
          <w:rStyle w:val="italic"/>
        </w:rPr>
        <w:t>Women Workers in the Japanese Cotton Mills:  1880-1920</w:t>
      </w:r>
      <w:r>
        <w:t xml:space="preserve"> by Yasue Aoki Kidd.  </w:t>
      </w:r>
      <w:r>
        <w:rPr>
          <w:rStyle w:val="italic"/>
          <w:lang w:val="fr-FR"/>
        </w:rPr>
        <w:t xml:space="preserve">Monumenta </w:t>
      </w:r>
      <w:proofErr w:type="spellStart"/>
      <w:r>
        <w:rPr>
          <w:rStyle w:val="italic"/>
          <w:lang w:val="fr-FR"/>
        </w:rPr>
        <w:t>Nipponica</w:t>
      </w:r>
      <w:proofErr w:type="spellEnd"/>
      <w:r>
        <w:rPr>
          <w:lang w:val="fr-FR"/>
        </w:rPr>
        <w:t xml:space="preserve">, vol. </w:t>
      </w:r>
      <w:r>
        <w:t>XXXV, no. 1, Spring 1980.</w:t>
      </w:r>
    </w:p>
    <w:p w14:paraId="4DD23CED" w14:textId="77777777" w:rsidR="0059700D" w:rsidRDefault="0059700D" w:rsidP="0059700D">
      <w:pPr>
        <w:pStyle w:val="HangingIndentParagraph"/>
      </w:pPr>
      <w:r>
        <w:t>1984</w:t>
      </w:r>
      <w:r>
        <w:tab/>
        <w:t xml:space="preserve">Steinhoff, P. G., review of </w:t>
      </w:r>
      <w:r>
        <w:rPr>
          <w:rStyle w:val="italic"/>
        </w:rPr>
        <w:t>Flowers in Salt:  The Beginnings of Feminist Consciousness in Modern Japan</w:t>
      </w:r>
      <w:r>
        <w:t xml:space="preserve">, by Sharon L. Sievers.  </w:t>
      </w:r>
      <w:r>
        <w:rPr>
          <w:rStyle w:val="italic"/>
          <w:lang w:val="fr-FR"/>
        </w:rPr>
        <w:t xml:space="preserve">Monumenta </w:t>
      </w:r>
      <w:proofErr w:type="spellStart"/>
      <w:r>
        <w:rPr>
          <w:rStyle w:val="italic"/>
          <w:lang w:val="fr-FR"/>
        </w:rPr>
        <w:t>Nipponica</w:t>
      </w:r>
      <w:proofErr w:type="spellEnd"/>
      <w:r>
        <w:rPr>
          <w:i/>
          <w:lang w:val="fr-FR"/>
        </w:rPr>
        <w:t>,</w:t>
      </w:r>
      <w:r>
        <w:rPr>
          <w:lang w:val="fr-FR"/>
        </w:rPr>
        <w:t xml:space="preserve"> vol. </w:t>
      </w:r>
      <w:r>
        <w:t>XXXIX, no. 4, Winter, 1984.</w:t>
      </w:r>
    </w:p>
    <w:p w14:paraId="1578290A" w14:textId="77777777" w:rsidR="0059700D" w:rsidRDefault="0059700D" w:rsidP="0059700D">
      <w:pPr>
        <w:pStyle w:val="HangingIndentParagraph"/>
      </w:pPr>
      <w:r>
        <w:tab/>
        <w:t xml:space="preserve">Steinhoff, P. G., review of </w:t>
      </w:r>
      <w:r>
        <w:rPr>
          <w:rStyle w:val="italic"/>
        </w:rPr>
        <w:t>Family Planning in Contemporary Japan</w:t>
      </w:r>
      <w:r>
        <w:t xml:space="preserve">, by Samuel Coleman.  </w:t>
      </w:r>
      <w:r>
        <w:rPr>
          <w:rStyle w:val="italic"/>
        </w:rPr>
        <w:t>Journal of Japanese Studies</w:t>
      </w:r>
      <w:r>
        <w:t>, vol. X, no. 2, Summer 1984.</w:t>
      </w:r>
    </w:p>
    <w:p w14:paraId="3DCB2F69" w14:textId="77777777" w:rsidR="0059700D" w:rsidRDefault="0059700D" w:rsidP="0059700D">
      <w:pPr>
        <w:pStyle w:val="HangingIndentParagraph"/>
      </w:pPr>
      <w:r>
        <w:t>1985</w:t>
      </w:r>
      <w:r>
        <w:tab/>
        <w:t xml:space="preserve">Steinhoff, P. G., review of </w:t>
      </w:r>
      <w:r>
        <w:rPr>
          <w:rStyle w:val="italic"/>
        </w:rPr>
        <w:t>Heritage of Endurance</w:t>
      </w:r>
      <w:r>
        <w:t xml:space="preserve"> by Hiroshi </w:t>
      </w:r>
      <w:proofErr w:type="spellStart"/>
      <w:r>
        <w:t>Wagatsuma</w:t>
      </w:r>
      <w:proofErr w:type="spellEnd"/>
      <w:r>
        <w:t xml:space="preserve"> and George DeVos.  </w:t>
      </w:r>
      <w:r>
        <w:rPr>
          <w:rStyle w:val="italic"/>
        </w:rPr>
        <w:t>Pacific Affairs</w:t>
      </w:r>
      <w:r>
        <w:t>.</w:t>
      </w:r>
    </w:p>
    <w:p w14:paraId="36E6B3A0" w14:textId="77777777" w:rsidR="0059700D" w:rsidRDefault="0059700D" w:rsidP="0059700D">
      <w:pPr>
        <w:pStyle w:val="HangingIndentParagraph"/>
      </w:pPr>
      <w:r>
        <w:t>1986</w:t>
      </w:r>
      <w:r>
        <w:tab/>
        <w:t xml:space="preserve">Steinhoff, P. G., review of </w:t>
      </w:r>
      <w:r>
        <w:rPr>
          <w:rStyle w:val="italic"/>
        </w:rPr>
        <w:t>Images of Japanese Society</w:t>
      </w:r>
      <w:r>
        <w:t xml:space="preserve"> by Ross </w:t>
      </w:r>
      <w:proofErr w:type="spellStart"/>
      <w:r>
        <w:t>Mouer</w:t>
      </w:r>
      <w:proofErr w:type="spellEnd"/>
      <w:r>
        <w:t xml:space="preserve"> and Yoshio Sugimoto.  </w:t>
      </w:r>
      <w:r>
        <w:rPr>
          <w:rStyle w:val="italic"/>
        </w:rPr>
        <w:t>American Journal of Sociology</w:t>
      </w:r>
      <w:r>
        <w:t>.</w:t>
      </w:r>
    </w:p>
    <w:p w14:paraId="4B85CADB" w14:textId="77777777" w:rsidR="0059700D" w:rsidRDefault="0059700D" w:rsidP="0059700D">
      <w:pPr>
        <w:pStyle w:val="HangingIndentParagraph"/>
      </w:pPr>
      <w:r>
        <w:t>1988</w:t>
      </w:r>
      <w:r>
        <w:tab/>
        <w:t xml:space="preserve">Steinhoff, P. G., review of </w:t>
      </w:r>
      <w:r>
        <w:rPr>
          <w:rStyle w:val="italic"/>
        </w:rPr>
        <w:t>Illness and Medical Care in Contemporary Japan</w:t>
      </w:r>
      <w:r>
        <w:t xml:space="preserve">, edited by E. </w:t>
      </w:r>
      <w:proofErr w:type="spellStart"/>
      <w:r>
        <w:t>Norbeck</w:t>
      </w:r>
      <w:proofErr w:type="spellEnd"/>
      <w:r>
        <w:t xml:space="preserve"> and M. Lock, </w:t>
      </w:r>
      <w:r>
        <w:rPr>
          <w:rStyle w:val="italic"/>
        </w:rPr>
        <w:t>Science</w:t>
      </w:r>
      <w:r>
        <w:t>, June, 1988.</w:t>
      </w:r>
    </w:p>
    <w:p w14:paraId="66C40335" w14:textId="77777777" w:rsidR="0059700D" w:rsidRDefault="0059700D" w:rsidP="0059700D">
      <w:pPr>
        <w:pStyle w:val="HangingIndentParagraph"/>
      </w:pPr>
      <w:r>
        <w:t>1990</w:t>
      </w:r>
      <w:r>
        <w:tab/>
        <w:t xml:space="preserve">Steinhoff, P.G., review of </w:t>
      </w:r>
      <w:r>
        <w:rPr>
          <w:rStyle w:val="italic"/>
        </w:rPr>
        <w:t>Japanese Models of Conflict Resolution</w:t>
      </w:r>
      <w:r>
        <w:rPr>
          <w:u w:val="single"/>
        </w:rPr>
        <w:t>,</w:t>
      </w:r>
      <w:r>
        <w:t xml:space="preserve"> edited by S.N. Eisenstadt and </w:t>
      </w:r>
      <w:proofErr w:type="spellStart"/>
      <w:r>
        <w:t>Eyal</w:t>
      </w:r>
      <w:proofErr w:type="spellEnd"/>
      <w:r>
        <w:t xml:space="preserve"> Ben-Ari.  </w:t>
      </w:r>
      <w:proofErr w:type="spellStart"/>
      <w:r>
        <w:rPr>
          <w:rStyle w:val="italic"/>
        </w:rPr>
        <w:t>Monumenta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Nipponica</w:t>
      </w:r>
      <w:proofErr w:type="spellEnd"/>
      <w:r>
        <w:t xml:space="preserve">  Winter, 1990-91.</w:t>
      </w:r>
    </w:p>
    <w:p w14:paraId="08BBE552" w14:textId="77777777" w:rsidR="0059700D" w:rsidRDefault="0059700D" w:rsidP="0059700D">
      <w:pPr>
        <w:pStyle w:val="HangingIndentParagraph"/>
      </w:pPr>
      <w:r>
        <w:t>1992</w:t>
      </w:r>
      <w:r>
        <w:tab/>
        <w:t xml:space="preserve">Steinhoff, P.G., review of Kaneko Fumiko, </w:t>
      </w:r>
      <w:r>
        <w:rPr>
          <w:rStyle w:val="italic"/>
        </w:rPr>
        <w:t>The Prison Memoirs of a Japanese Woman</w:t>
      </w:r>
      <w:r>
        <w:t xml:space="preserve">, trans. Jean Inglis, Intro. </w:t>
      </w:r>
      <w:proofErr w:type="spellStart"/>
      <w:r>
        <w:t>Mikiso</w:t>
      </w:r>
      <w:proofErr w:type="spellEnd"/>
      <w:r>
        <w:t xml:space="preserve"> </w:t>
      </w:r>
      <w:proofErr w:type="spellStart"/>
      <w:r>
        <w:t>Hane</w:t>
      </w:r>
      <w:proofErr w:type="spellEnd"/>
      <w:r>
        <w:t xml:space="preserve">. </w:t>
      </w:r>
      <w:proofErr w:type="spellStart"/>
      <w:r>
        <w:rPr>
          <w:rStyle w:val="italic"/>
        </w:rPr>
        <w:t>Monumenta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Nipponica</w:t>
      </w:r>
      <w:proofErr w:type="spellEnd"/>
      <w:r>
        <w:t xml:space="preserve">  Winter, 1992-93.</w:t>
      </w:r>
    </w:p>
    <w:p w14:paraId="2B591ED5" w14:textId="77777777" w:rsidR="0059700D" w:rsidRDefault="0059700D" w:rsidP="0059700D">
      <w:pPr>
        <w:pStyle w:val="HangingIndentParagraph"/>
      </w:pPr>
      <w:r>
        <w:t>1993</w:t>
      </w:r>
      <w:r>
        <w:tab/>
        <w:t xml:space="preserve">Steinhoff, P.G., review of Robert W. Hodge and </w:t>
      </w:r>
      <w:proofErr w:type="spellStart"/>
      <w:r>
        <w:t>Naohiro</w:t>
      </w:r>
      <w:proofErr w:type="spellEnd"/>
      <w:r>
        <w:t xml:space="preserve"> Ogawa, </w:t>
      </w:r>
      <w:r>
        <w:rPr>
          <w:rStyle w:val="italic"/>
        </w:rPr>
        <w:t>Fertility Change in Contemporary Japan</w:t>
      </w:r>
      <w:r>
        <w:t xml:space="preserve">.  </w:t>
      </w:r>
      <w:r>
        <w:rPr>
          <w:rStyle w:val="italic"/>
        </w:rPr>
        <w:t>Journal of Japanese Studies</w:t>
      </w:r>
      <w:r>
        <w:t>,  Winter, 1993.</w:t>
      </w:r>
    </w:p>
    <w:p w14:paraId="15009305" w14:textId="77777777" w:rsidR="0059700D" w:rsidRDefault="0059700D" w:rsidP="0059700D">
      <w:pPr>
        <w:pStyle w:val="HangingIndentParagraph"/>
      </w:pPr>
      <w:r>
        <w:lastRenderedPageBreak/>
        <w:tab/>
        <w:t xml:space="preserve">Steinhoff, P.G., review of Elise Tipton, </w:t>
      </w:r>
      <w:r>
        <w:rPr>
          <w:rStyle w:val="italic"/>
        </w:rPr>
        <w:t xml:space="preserve">Japanese Police State: </w:t>
      </w:r>
      <w:proofErr w:type="spellStart"/>
      <w:r>
        <w:rPr>
          <w:rStyle w:val="italic"/>
        </w:rPr>
        <w:t>Tokkö</w:t>
      </w:r>
      <w:proofErr w:type="spellEnd"/>
      <w:r>
        <w:rPr>
          <w:rStyle w:val="italic"/>
        </w:rPr>
        <w:t xml:space="preserve"> in Interwar Japan</w:t>
      </w:r>
      <w:r>
        <w:t xml:space="preserve"> and Richard Mitchell, </w:t>
      </w:r>
      <w:r>
        <w:rPr>
          <w:rStyle w:val="italic"/>
        </w:rPr>
        <w:t>Janus-Faced Justice: Political Criminals in Imperial Japan</w:t>
      </w:r>
      <w:r>
        <w:t xml:space="preserve">.  </w:t>
      </w:r>
      <w:r>
        <w:rPr>
          <w:rStyle w:val="italic"/>
        </w:rPr>
        <w:t>Journal of Japanese Studies</w:t>
      </w:r>
      <w:r>
        <w:t>, Summer, 1993.</w:t>
      </w:r>
    </w:p>
    <w:p w14:paraId="5214DEC9" w14:textId="77777777" w:rsidR="0059700D" w:rsidRDefault="0059700D" w:rsidP="0059700D">
      <w:pPr>
        <w:pStyle w:val="HangingIndentParagraph"/>
      </w:pPr>
      <w:r>
        <w:t>1995</w:t>
      </w:r>
      <w:r>
        <w:tab/>
        <w:t xml:space="preserve">Steinhoff, P.G., review of Thomas Crump, </w:t>
      </w:r>
      <w:r>
        <w:rPr>
          <w:rStyle w:val="italic"/>
        </w:rPr>
        <w:t>Hatta Shuzo and Pure Anarchism in Interwar Japan</w:t>
      </w:r>
      <w:r>
        <w:t xml:space="preserve">. (St. Martin's Press, 1993).  </w:t>
      </w:r>
      <w:r>
        <w:rPr>
          <w:rStyle w:val="italic"/>
        </w:rPr>
        <w:t>Journal of Japanese Studies</w:t>
      </w:r>
      <w:r>
        <w:t>, Winter, 1995.</w:t>
      </w:r>
    </w:p>
    <w:p w14:paraId="05B3B92A" w14:textId="77777777" w:rsidR="0059700D" w:rsidRDefault="0059700D" w:rsidP="0059700D">
      <w:pPr>
        <w:pStyle w:val="HangingIndentParagraph"/>
      </w:pPr>
      <w:r>
        <w:t>1998</w:t>
      </w:r>
      <w:r>
        <w:tab/>
        <w:t xml:space="preserve">Steinhoff, P.G., “Redefining Japanese Society”  review of Yoshio Sugimoto, </w:t>
      </w:r>
      <w:r>
        <w:rPr>
          <w:i/>
        </w:rPr>
        <w:t>An Introduction to Japanese Society</w:t>
      </w:r>
      <w:r>
        <w:t xml:space="preserve">.  (Cambridge University Press, 1997), </w:t>
      </w:r>
      <w:r>
        <w:rPr>
          <w:i/>
        </w:rPr>
        <w:t>Japan Quarterly</w:t>
      </w:r>
      <w:r>
        <w:t>, January-March 1998, pp. 95-97.</w:t>
      </w:r>
    </w:p>
    <w:p w14:paraId="5AD32233" w14:textId="77777777" w:rsidR="0059700D" w:rsidRDefault="0059700D" w:rsidP="0059700D">
      <w:pPr>
        <w:pStyle w:val="HangingIndentParagraph"/>
      </w:pPr>
      <w:r>
        <w:tab/>
        <w:t>Steinhoff, P.G., review of Peter J. Katzenstein</w:t>
      </w:r>
      <w:r>
        <w:rPr>
          <w:i/>
        </w:rPr>
        <w:t>, Cultural Norms and National Security:  Police and Military in Postwar Japan</w:t>
      </w:r>
      <w:r>
        <w:t xml:space="preserve">.  (Cornell University Press, 1996),  </w:t>
      </w:r>
      <w:r>
        <w:rPr>
          <w:i/>
        </w:rPr>
        <w:t>The Annals of the American Academy of Political and Social Science</w:t>
      </w:r>
      <w:r>
        <w:t>, vol. 555, January, 1998, pp. 220-221.</w:t>
      </w:r>
    </w:p>
    <w:p w14:paraId="70D3E33A" w14:textId="77777777" w:rsidR="0059700D" w:rsidRDefault="0059700D" w:rsidP="0059700D">
      <w:pPr>
        <w:pStyle w:val="HangingIndentParagraph"/>
      </w:pPr>
      <w:r>
        <w:tab/>
        <w:t xml:space="preserve">Steinhoff, P.G., review of Helen </w:t>
      </w:r>
      <w:proofErr w:type="spellStart"/>
      <w:r>
        <w:t>Hardacre</w:t>
      </w:r>
      <w:proofErr w:type="spellEnd"/>
      <w:r>
        <w:t xml:space="preserve">, </w:t>
      </w:r>
      <w:r>
        <w:rPr>
          <w:i/>
        </w:rPr>
        <w:t>Marketing the Menacing Fetus in Japan</w:t>
      </w:r>
      <w:r>
        <w:t xml:space="preserve"> (University of California Press, 1997), </w:t>
      </w:r>
      <w:r>
        <w:rPr>
          <w:i/>
        </w:rPr>
        <w:t>Journal of Japanese Studies</w:t>
      </w:r>
      <w:r>
        <w:t>, Summer, 1998.</w:t>
      </w:r>
    </w:p>
    <w:p w14:paraId="0BC12D12" w14:textId="77777777" w:rsidR="0059700D" w:rsidRDefault="0059700D" w:rsidP="0059700D">
      <w:pPr>
        <w:pStyle w:val="HangingIndentParagraph"/>
      </w:pPr>
      <w:r>
        <w:tab/>
        <w:t xml:space="preserve">Steinhoff, P.G., review of S. N. Eisenstadt, </w:t>
      </w:r>
      <w:r>
        <w:rPr>
          <w:i/>
        </w:rPr>
        <w:t>Japanese Civilization: A Comparative View</w:t>
      </w:r>
      <w:r>
        <w:t xml:space="preserve"> (University of Chicago Press, 1996), </w:t>
      </w:r>
      <w:r>
        <w:rPr>
          <w:i/>
        </w:rPr>
        <w:t>Social Forces</w:t>
      </w:r>
      <w:r>
        <w:t>, 1998</w:t>
      </w:r>
    </w:p>
    <w:p w14:paraId="0CEACEE7" w14:textId="77777777" w:rsidR="0059700D" w:rsidRDefault="0059700D" w:rsidP="0059700D">
      <w:pPr>
        <w:pStyle w:val="HangingIndentParagraph"/>
      </w:pPr>
      <w:r>
        <w:t>1999</w:t>
      </w:r>
      <w:r>
        <w:tab/>
        <w:t>Response to William LaFleur,</w:t>
      </w:r>
      <w:r>
        <w:rPr>
          <w:i/>
          <w:iCs/>
        </w:rPr>
        <w:t xml:space="preserve"> Journal of Japanese Studies</w:t>
      </w:r>
      <w:r>
        <w:t xml:space="preserve">, Summer, 1999.  Response to a reply by William LaFleur to my 1998 review of </w:t>
      </w:r>
      <w:proofErr w:type="spellStart"/>
      <w:r>
        <w:t>Hardacre</w:t>
      </w:r>
      <w:proofErr w:type="spellEnd"/>
      <w:r>
        <w:t>,</w:t>
      </w:r>
      <w:r>
        <w:rPr>
          <w:i/>
          <w:iCs/>
        </w:rPr>
        <w:t xml:space="preserve"> Marketing the Menacing Fetus in Japan</w:t>
      </w:r>
      <w:r>
        <w:t>.</w:t>
      </w:r>
    </w:p>
    <w:p w14:paraId="271032B6" w14:textId="77777777" w:rsidR="0059700D" w:rsidRDefault="0059700D" w:rsidP="0059700D">
      <w:pPr>
        <w:pStyle w:val="HangingIndentParagraph"/>
      </w:pPr>
      <w:r>
        <w:t>2000</w:t>
      </w:r>
      <w:r>
        <w:tab/>
        <w:t xml:space="preserve">Steinhoff, P. G. review of Helen </w:t>
      </w:r>
      <w:proofErr w:type="spellStart"/>
      <w:r>
        <w:t>Hardacre</w:t>
      </w:r>
      <w:proofErr w:type="spellEnd"/>
      <w:r>
        <w:t>, ed., The Postwar Development of Japanese Studies in the United States (Brill, 1998),</w:t>
      </w:r>
      <w:r>
        <w:rPr>
          <w:i/>
          <w:iCs/>
        </w:rPr>
        <w:t xml:space="preserve"> Journal of Japanese Studies</w:t>
      </w:r>
      <w:r>
        <w:t xml:space="preserve">, Summer, 2000. </w:t>
      </w:r>
    </w:p>
    <w:p w14:paraId="33762BD6" w14:textId="77777777" w:rsidR="0059700D" w:rsidRDefault="0059700D" w:rsidP="0059700D">
      <w:pPr>
        <w:pStyle w:val="HangingIndentParagraph"/>
      </w:pPr>
      <w:r>
        <w:tab/>
        <w:t xml:space="preserve">.Steinhoff, P.G.  review of Yuko Ogasawara, </w:t>
      </w:r>
      <w:r>
        <w:rPr>
          <w:i/>
        </w:rPr>
        <w:t>Office Ladies and Salaried Men</w:t>
      </w:r>
      <w:r>
        <w:t>. (University of California Press, 1998),</w:t>
      </w:r>
      <w:r>
        <w:rPr>
          <w:i/>
        </w:rPr>
        <w:t xml:space="preserve">  Japan Social Science Journal</w:t>
      </w:r>
      <w:r>
        <w:t>. Spring, 2000.</w:t>
      </w:r>
    </w:p>
    <w:p w14:paraId="577C81AA" w14:textId="7BC11061" w:rsidR="0059700D" w:rsidRDefault="0059700D" w:rsidP="0059700D">
      <w:pPr>
        <w:pStyle w:val="HangingIndentParagraph"/>
      </w:pPr>
      <w:r>
        <w:t>2001</w:t>
      </w:r>
      <w:r>
        <w:tab/>
        <w:t xml:space="preserve">Steinhoff, P.G.  review of Jeffrey Broadbent, </w:t>
      </w:r>
      <w:r>
        <w:rPr>
          <w:i/>
          <w:iCs/>
        </w:rPr>
        <w:t>Environmental Politics in Japan</w:t>
      </w:r>
      <w:r>
        <w:t xml:space="preserve">. (Cambridge University Press, 1998), </w:t>
      </w:r>
      <w:r>
        <w:rPr>
          <w:i/>
          <w:iCs/>
        </w:rPr>
        <w:t>Mobilization</w:t>
      </w:r>
      <w:r>
        <w:t>, Fall, 2001.</w:t>
      </w:r>
    </w:p>
    <w:p w14:paraId="2BBACE51" w14:textId="30116A9E" w:rsidR="004D0667" w:rsidRDefault="004D0667" w:rsidP="004D0667">
      <w:pPr>
        <w:pStyle w:val="HangingIndentParagraph"/>
      </w:pPr>
      <w:r>
        <w:tab/>
      </w:r>
      <w:r>
        <w:rPr>
          <w:lang w:val="de-DE"/>
        </w:rPr>
        <w:t xml:space="preserve">Steinhoff, P.G.  </w:t>
      </w:r>
      <w:r>
        <w:t xml:space="preserve">“Three Roads to Enlightenment about </w:t>
      </w:r>
      <w:proofErr w:type="spellStart"/>
      <w:r>
        <w:t>Aum</w:t>
      </w:r>
      <w:proofErr w:type="spellEnd"/>
      <w:r>
        <w:t xml:space="preserve"> </w:t>
      </w:r>
      <w:proofErr w:type="spellStart"/>
      <w:r>
        <w:t>Shinrikyō</w:t>
      </w:r>
      <w:proofErr w:type="spellEnd"/>
      <w:r>
        <w:t xml:space="preserve">” review essay on three books about </w:t>
      </w:r>
      <w:proofErr w:type="spellStart"/>
      <w:r>
        <w:t>Aum</w:t>
      </w:r>
      <w:proofErr w:type="spellEnd"/>
      <w:r>
        <w:t xml:space="preserve"> </w:t>
      </w:r>
      <w:proofErr w:type="spellStart"/>
      <w:r>
        <w:t>Shinrikyō</w:t>
      </w:r>
      <w:proofErr w:type="spellEnd"/>
      <w:r>
        <w:t xml:space="preserve">. </w:t>
      </w:r>
      <w:r>
        <w:rPr>
          <w:i/>
          <w:iCs/>
        </w:rPr>
        <w:t xml:space="preserve"> Journal of Japanese Studies</w:t>
      </w:r>
      <w:r>
        <w:t>. Winter, 2001.</w:t>
      </w:r>
    </w:p>
    <w:p w14:paraId="5E873730" w14:textId="77777777" w:rsidR="0059700D" w:rsidRDefault="0059700D" w:rsidP="0059700D">
      <w:pPr>
        <w:pStyle w:val="HangingIndentParagraph"/>
      </w:pPr>
      <w:r>
        <w:t>2008</w:t>
      </w:r>
      <w:r>
        <w:tab/>
        <w:t xml:space="preserve">Steinhoff, P.G. review of Rikki Kersten and David Williams, eds., </w:t>
      </w:r>
      <w:r w:rsidRPr="00B03A39">
        <w:rPr>
          <w:i/>
        </w:rPr>
        <w:t>The Left in the Shaping of Japanese Democracy</w:t>
      </w:r>
      <w:r>
        <w:t xml:space="preserve">. (Routledge, 2007), </w:t>
      </w:r>
      <w:r w:rsidRPr="00B03A39">
        <w:rPr>
          <w:i/>
        </w:rPr>
        <w:t>Journal of Japanese Studies</w:t>
      </w:r>
      <w:r>
        <w:t>, Winter, 2008.</w:t>
      </w:r>
    </w:p>
    <w:p w14:paraId="045D23E1" w14:textId="77777777" w:rsidR="0059700D" w:rsidRDefault="0059700D" w:rsidP="0059700D">
      <w:pPr>
        <w:pStyle w:val="HangingIndentParagraph"/>
      </w:pPr>
      <w:r>
        <w:t>2009</w:t>
      </w:r>
      <w:r>
        <w:tab/>
        <w:t xml:space="preserve">Steinhoff, P.G. review of Daniel Aldrich, </w:t>
      </w:r>
      <w:r w:rsidRPr="0080317C">
        <w:rPr>
          <w:i/>
        </w:rPr>
        <w:t>Site Fights</w:t>
      </w:r>
      <w:r>
        <w:rPr>
          <w:i/>
        </w:rPr>
        <w:t xml:space="preserve">: Divisive Facilities and Civil Society in Japan and the West </w:t>
      </w:r>
      <w:r>
        <w:t xml:space="preserve">(Cornell University Press, 2008), </w:t>
      </w:r>
      <w:r w:rsidRPr="0080317C">
        <w:rPr>
          <w:i/>
        </w:rPr>
        <w:t>American Journal of Soci</w:t>
      </w:r>
      <w:r>
        <w:rPr>
          <w:i/>
        </w:rPr>
        <w:t>ology</w:t>
      </w:r>
      <w:r>
        <w:t xml:space="preserve">, September 2009. </w:t>
      </w:r>
    </w:p>
    <w:p w14:paraId="04361063" w14:textId="77777777" w:rsidR="0059700D" w:rsidRDefault="0059700D" w:rsidP="0059700D">
      <w:pPr>
        <w:pStyle w:val="HangingIndentParagraph"/>
      </w:pPr>
      <w:r>
        <w:t>2011</w:t>
      </w:r>
      <w:r>
        <w:tab/>
        <w:t xml:space="preserve">Steinhoff, P.G. review of </w:t>
      </w:r>
      <w:proofErr w:type="spellStart"/>
      <w:r>
        <w:t>Eiko</w:t>
      </w:r>
      <w:proofErr w:type="spellEnd"/>
      <w:r>
        <w:t xml:space="preserve"> Maruko </w:t>
      </w:r>
      <w:proofErr w:type="spellStart"/>
      <w:r>
        <w:t>Siniawer</w:t>
      </w:r>
      <w:proofErr w:type="spellEnd"/>
      <w:r>
        <w:t xml:space="preserve">, </w:t>
      </w:r>
      <w:r w:rsidRPr="005A0CE3">
        <w:rPr>
          <w:i/>
        </w:rPr>
        <w:t>Ruffians, Yakuza, Nationalists: The Violent Politics of Modern Japan, 1860-1960</w:t>
      </w:r>
      <w:r>
        <w:t xml:space="preserve"> (Cornell University </w:t>
      </w:r>
      <w:proofErr w:type="spellStart"/>
      <w:r>
        <w:t>Presss</w:t>
      </w:r>
      <w:proofErr w:type="spellEnd"/>
      <w:r>
        <w:t xml:space="preserve">, 2008), </w:t>
      </w:r>
      <w:r w:rsidRPr="00E976A9">
        <w:rPr>
          <w:i/>
        </w:rPr>
        <w:t>Journal of Japanese Studies</w:t>
      </w:r>
      <w:r>
        <w:t>, summer, 2011.</w:t>
      </w:r>
    </w:p>
    <w:p w14:paraId="291F486F" w14:textId="77777777" w:rsidR="0059700D" w:rsidRDefault="0059700D" w:rsidP="0059700D">
      <w:pPr>
        <w:pStyle w:val="HangingIndentParagraph"/>
      </w:pPr>
      <w:r>
        <w:tab/>
        <w:t>Steinhoff, P.G. review of Hiroshi Ishida and David H. Slater, eds., Social Class in Contemporary Japan: Structures, Sorting, and Strategies. (Nissan Institute/Routledge Japanese Studies Series, 2010</w:t>
      </w:r>
      <w:r w:rsidRPr="00E976A9">
        <w:rPr>
          <w:i/>
        </w:rPr>
        <w:t>). Social Science Japan Journal</w:t>
      </w:r>
      <w:r>
        <w:t>, 2011.</w:t>
      </w:r>
    </w:p>
    <w:p w14:paraId="302A9315" w14:textId="77777777" w:rsidR="0059700D" w:rsidRDefault="0059700D" w:rsidP="0059700D">
      <w:pPr>
        <w:pStyle w:val="HangingIndentParagraph"/>
      </w:pPr>
      <w:r>
        <w:t>2014</w:t>
      </w:r>
      <w:r>
        <w:tab/>
        <w:t xml:space="preserve">Steinhoff, P.G., review of  </w:t>
      </w:r>
      <w:proofErr w:type="spellStart"/>
      <w:r>
        <w:t>Gonoi</w:t>
      </w:r>
      <w:proofErr w:type="spellEnd"/>
      <w:r>
        <w:t xml:space="preserve"> </w:t>
      </w:r>
      <w:proofErr w:type="spellStart"/>
      <w:r>
        <w:t>Ikuo</w:t>
      </w:r>
      <w:proofErr w:type="spellEnd"/>
      <w:r>
        <w:t xml:space="preserve">, </w:t>
      </w:r>
      <w:r w:rsidRPr="005A0CE3">
        <w:rPr>
          <w:i/>
        </w:rPr>
        <w:t xml:space="preserve">Demo to ha </w:t>
      </w:r>
      <w:proofErr w:type="spellStart"/>
      <w:r w:rsidRPr="005A0CE3">
        <w:rPr>
          <w:i/>
        </w:rPr>
        <w:t>Nanika</w:t>
      </w:r>
      <w:proofErr w:type="spellEnd"/>
      <w:r w:rsidRPr="005A0CE3">
        <w:rPr>
          <w:i/>
        </w:rPr>
        <w:t>?</w:t>
      </w:r>
      <w:r>
        <w:t xml:space="preserve"> (NHK Books 2012). </w:t>
      </w:r>
      <w:r w:rsidRPr="005A0CE3">
        <w:rPr>
          <w:i/>
        </w:rPr>
        <w:t xml:space="preserve">Social Science Japan Journal </w:t>
      </w:r>
      <w:r>
        <w:t xml:space="preserve"> January 2014.</w:t>
      </w:r>
    </w:p>
    <w:p w14:paraId="6C594E6A" w14:textId="77777777" w:rsidR="0059700D" w:rsidRDefault="0059700D" w:rsidP="0059700D">
      <w:pPr>
        <w:pStyle w:val="HangingIndentforCV"/>
        <w:spacing w:before="240"/>
      </w:pPr>
      <w:r>
        <w:t>2015</w:t>
      </w:r>
      <w:r>
        <w:tab/>
      </w:r>
      <w:r w:rsidRPr="00686C83">
        <w:t xml:space="preserve">Steinhoff, P. G. film review of </w:t>
      </w:r>
      <w:r w:rsidRPr="00686C83">
        <w:rPr>
          <w:i/>
        </w:rPr>
        <w:t>Children of the Revolution</w:t>
      </w:r>
      <w:r w:rsidRPr="00686C83">
        <w:t xml:space="preserve">. (London: E2 Films, 2011.)  </w:t>
      </w:r>
      <w:r w:rsidRPr="00D45C21">
        <w:rPr>
          <w:i/>
        </w:rPr>
        <w:t>Pacific Affairs</w:t>
      </w:r>
      <w:r w:rsidRPr="00686C83">
        <w:t xml:space="preserve"> (Volume 88</w:t>
      </w:r>
      <w:r>
        <w:t>, No. 1), March 2015</w:t>
      </w:r>
      <w:r w:rsidRPr="00686C83">
        <w:t>.</w:t>
      </w:r>
    </w:p>
    <w:p w14:paraId="392224C8" w14:textId="77777777" w:rsidR="0059700D" w:rsidRDefault="0059700D" w:rsidP="0059700D">
      <w:pPr>
        <w:pStyle w:val="HangingIndentforCV"/>
      </w:pPr>
      <w:r>
        <w:tab/>
        <w:t xml:space="preserve">Steinhoff, P.G., review of William </w:t>
      </w:r>
      <w:proofErr w:type="spellStart"/>
      <w:r>
        <w:t>Marotti</w:t>
      </w:r>
      <w:proofErr w:type="spellEnd"/>
      <w:r>
        <w:t xml:space="preserve">, </w:t>
      </w:r>
      <w:r w:rsidRPr="00982450">
        <w:rPr>
          <w:i/>
        </w:rPr>
        <w:t>Money, Trains, and Guillotines: Art and Revolution in 1960s Japan</w:t>
      </w:r>
      <w:r>
        <w:t xml:space="preserve">. (Durham and London:  Duke University Press, 2013). </w:t>
      </w:r>
      <w:r w:rsidRPr="00D04659">
        <w:rPr>
          <w:i/>
        </w:rPr>
        <w:t>Japan Forum</w:t>
      </w:r>
      <w:r>
        <w:t>. March 15. DOI 10.1080/09555803.2015.1018306.</w:t>
      </w:r>
    </w:p>
    <w:p w14:paraId="6DE9D243" w14:textId="77777777" w:rsidR="0059700D" w:rsidRDefault="0059700D" w:rsidP="0059700D">
      <w:pPr>
        <w:pStyle w:val="HangingIndentforCV"/>
      </w:pPr>
      <w:r>
        <w:tab/>
        <w:t xml:space="preserve">Steinhoff, P.G., review of </w:t>
      </w:r>
      <w:r w:rsidRPr="00F85377">
        <w:rPr>
          <w:i/>
        </w:rPr>
        <w:t>Dynamics of Political Violence: A Process-Oriented Perspective on Radicalization and the Escalation of Political Conflict</w:t>
      </w:r>
      <w:r>
        <w:t xml:space="preserve">, edited by </w:t>
      </w:r>
      <w:r w:rsidRPr="00F323B9">
        <w:t xml:space="preserve">Lorenzo </w:t>
      </w:r>
      <w:proofErr w:type="spellStart"/>
      <w:r w:rsidRPr="00F323B9">
        <w:t>Bosi</w:t>
      </w:r>
      <w:proofErr w:type="spellEnd"/>
      <w:r w:rsidRPr="00F323B9">
        <w:t xml:space="preserve">, Chares Demetriou, and Stefan </w:t>
      </w:r>
      <w:proofErr w:type="spellStart"/>
      <w:r w:rsidRPr="00F323B9">
        <w:t>Malthaner</w:t>
      </w:r>
      <w:proofErr w:type="spellEnd"/>
      <w:r>
        <w:t>. The Mobilization Series on Social Movements, Protest, and Culture, edited by Hank Johnston. (Surrey, England and Burlington, VT: Ashgate, 2014). C</w:t>
      </w:r>
      <w:r>
        <w:rPr>
          <w:i/>
        </w:rPr>
        <w:t>ontemporary Japan</w:t>
      </w:r>
      <w:r>
        <w:t>, 2015.</w:t>
      </w:r>
    </w:p>
    <w:p w14:paraId="3E344ABA" w14:textId="77777777" w:rsidR="0059700D" w:rsidRDefault="0059700D" w:rsidP="0059700D">
      <w:pPr>
        <w:pStyle w:val="HangingIndentforCV"/>
      </w:pPr>
      <w:r>
        <w:t>2019</w:t>
      </w:r>
      <w:r>
        <w:tab/>
        <w:t xml:space="preserve">Steinhoff, P.G. review of </w:t>
      </w:r>
      <w:r w:rsidRPr="0013500E">
        <w:rPr>
          <w:i/>
        </w:rPr>
        <w:t>Accidental Activists: Victim Movements and Government Accountability in Japan and South Korea</w:t>
      </w:r>
      <w:r>
        <w:t xml:space="preserve">, by Celeste L. Arrington. Cornell University Press 2016, 248 pp., $39.95 (ISBN 978-0-8014-5376-2). </w:t>
      </w:r>
      <w:r w:rsidRPr="00653DF4">
        <w:rPr>
          <w:i/>
        </w:rPr>
        <w:t>Social Science Japan Journ</w:t>
      </w:r>
      <w:r w:rsidRPr="00653DF4">
        <w:t>al</w:t>
      </w:r>
      <w:r>
        <w:t xml:space="preserve"> January 2019.</w:t>
      </w:r>
    </w:p>
    <w:p w14:paraId="77239B1B" w14:textId="77777777" w:rsidR="0059700D" w:rsidRDefault="0059700D" w:rsidP="0059700D">
      <w:pPr>
        <w:pStyle w:val="HangingIndentforCV"/>
        <w:rPr>
          <w:shd w:val="clear" w:color="auto" w:fill="FFFFFF"/>
        </w:rPr>
      </w:pPr>
      <w:r>
        <w:tab/>
        <w:t xml:space="preserve">Steinhoff, P.G.  review </w:t>
      </w:r>
      <w:r w:rsidRPr="00C865EE">
        <w:rPr>
          <w:i/>
        </w:rPr>
        <w:t xml:space="preserve">of </w:t>
      </w:r>
      <w:r w:rsidRPr="00C865EE">
        <w:rPr>
          <w:i/>
          <w:shd w:val="clear" w:color="auto" w:fill="FFFFFF"/>
        </w:rPr>
        <w:t xml:space="preserve">Japan at the Crossroads: Conflict and Compromise after </w:t>
      </w:r>
      <w:proofErr w:type="spellStart"/>
      <w:r w:rsidRPr="00C865EE">
        <w:rPr>
          <w:i/>
          <w:shd w:val="clear" w:color="auto" w:fill="FFFFFF"/>
        </w:rPr>
        <w:t>Anpo</w:t>
      </w:r>
      <w:proofErr w:type="spellEnd"/>
      <w:r>
        <w:rPr>
          <w:shd w:val="clear" w:color="auto" w:fill="FFFFFF"/>
        </w:rPr>
        <w:t xml:space="preserve">, by Nick </w:t>
      </w:r>
      <w:proofErr w:type="spellStart"/>
      <w:r>
        <w:rPr>
          <w:shd w:val="clear" w:color="auto" w:fill="FFFFFF"/>
        </w:rPr>
        <w:t>Kapur</w:t>
      </w:r>
      <w:proofErr w:type="spellEnd"/>
      <w:r>
        <w:rPr>
          <w:shd w:val="clear" w:color="auto" w:fill="FFFFFF"/>
        </w:rPr>
        <w:t xml:space="preserve">, </w:t>
      </w:r>
      <w:r w:rsidRPr="00C865EE">
        <w:rPr>
          <w:shd w:val="clear" w:color="auto" w:fill="FFFFFF"/>
        </w:rPr>
        <w:t>Harvard U</w:t>
      </w:r>
      <w:r>
        <w:rPr>
          <w:shd w:val="clear" w:color="auto" w:fill="FFFFFF"/>
        </w:rPr>
        <w:t>niversity Press</w:t>
      </w:r>
      <w:r w:rsidRPr="00C865EE">
        <w:rPr>
          <w:shd w:val="clear" w:color="auto" w:fill="FFFFFF"/>
        </w:rPr>
        <w:t>, 201</w:t>
      </w:r>
      <w:r>
        <w:rPr>
          <w:shd w:val="clear" w:color="auto" w:fill="FFFFFF"/>
        </w:rPr>
        <w:t>8</w:t>
      </w:r>
      <w:r w:rsidRPr="00C865E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 w:rsidRPr="00C865EE">
        <w:rPr>
          <w:i/>
          <w:shd w:val="clear" w:color="auto" w:fill="FFFFFF"/>
        </w:rPr>
        <w:t>Monumenta</w:t>
      </w:r>
      <w:proofErr w:type="spellEnd"/>
      <w:r w:rsidRPr="00C865EE">
        <w:rPr>
          <w:i/>
          <w:shd w:val="clear" w:color="auto" w:fill="FFFFFF"/>
        </w:rPr>
        <w:t xml:space="preserve"> </w:t>
      </w:r>
      <w:proofErr w:type="spellStart"/>
      <w:r w:rsidRPr="00C865EE">
        <w:rPr>
          <w:i/>
          <w:shd w:val="clear" w:color="auto" w:fill="FFFFFF"/>
        </w:rPr>
        <w:t>Nipponica</w:t>
      </w:r>
      <w:proofErr w:type="spellEnd"/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forthcoming.</w:t>
      </w:r>
    </w:p>
    <w:p w14:paraId="2C025D56" w14:textId="77777777" w:rsidR="0059700D" w:rsidRPr="008C14E4" w:rsidRDefault="0059700D" w:rsidP="0059700D">
      <w:pPr>
        <w:pStyle w:val="HangingIndentforCV"/>
        <w:rPr>
          <w:i/>
          <w:iCs/>
          <w:szCs w:val="24"/>
        </w:rPr>
      </w:pPr>
      <w:r>
        <w:rPr>
          <w:shd w:val="clear" w:color="auto" w:fill="FFFFFF"/>
        </w:rPr>
        <w:t>2020</w:t>
      </w:r>
      <w:r>
        <w:rPr>
          <w:shd w:val="clear" w:color="auto" w:fill="FFFFFF"/>
        </w:rPr>
        <w:tab/>
        <w:t xml:space="preserve">Steinhoff, P.G., review of </w:t>
      </w:r>
      <w:r>
        <w:rPr>
          <w:i/>
          <w:iCs/>
          <w:shd w:val="clear" w:color="auto" w:fill="FFFFFF"/>
        </w:rPr>
        <w:t xml:space="preserve">Thought Crime: </w:t>
      </w:r>
      <w:r w:rsidRPr="005D2F25">
        <w:rPr>
          <w:i/>
          <w:iCs/>
        </w:rPr>
        <w:t>Ideology and State Power in Interwar Japan</w:t>
      </w:r>
      <w:r>
        <w:t xml:space="preserve">, Durham and New York: Duke University Press, 2019. </w:t>
      </w:r>
      <w:r>
        <w:rPr>
          <w:i/>
          <w:iCs/>
        </w:rPr>
        <w:t>Japanese Studies</w:t>
      </w:r>
      <w:r>
        <w:t xml:space="preserve"> forthcoming.</w:t>
      </w:r>
    </w:p>
    <w:p w14:paraId="71C36FE6" w14:textId="77777777" w:rsidR="00223AFA" w:rsidRDefault="00223AFA"/>
    <w:sectPr w:rsidR="0022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0D"/>
    <w:rsid w:val="000E5882"/>
    <w:rsid w:val="00223AFA"/>
    <w:rsid w:val="004D0667"/>
    <w:rsid w:val="0059700D"/>
    <w:rsid w:val="00716971"/>
    <w:rsid w:val="00A37E95"/>
    <w:rsid w:val="00D31658"/>
    <w:rsid w:val="00F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E4DF"/>
  <w15:chartTrackingRefBased/>
  <w15:docId w15:val="{6DD6A00D-FB59-4AB8-99AA-FD1D74C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8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BodyText"/>
    <w:link w:val="Heading8Char"/>
    <w:qFormat/>
    <w:rsid w:val="0059700D"/>
    <w:pPr>
      <w:keepNext/>
      <w:keepLines/>
      <w:spacing w:before="80" w:after="60"/>
      <w:outlineLvl w:val="7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97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E9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700D"/>
    <w:rPr>
      <w:rFonts w:ascii="Times New Roman" w:hAnsi="Times New Roman"/>
      <w:b/>
      <w:i/>
      <w:kern w:val="28"/>
      <w:sz w:val="24"/>
    </w:rPr>
  </w:style>
  <w:style w:type="character" w:customStyle="1" w:styleId="italic">
    <w:name w:val="italic"/>
    <w:rsid w:val="0059700D"/>
    <w:rPr>
      <w:rFonts w:ascii="Times New Roman" w:eastAsia="MS Mincho" w:hAnsi="Times New Roman"/>
      <w:i/>
    </w:rPr>
  </w:style>
  <w:style w:type="paragraph" w:customStyle="1" w:styleId="HangingIndentParagraph">
    <w:name w:val="Hanging Indent Paragraph"/>
    <w:link w:val="HangingIndentParagraphChar"/>
    <w:rsid w:val="0059700D"/>
    <w:pPr>
      <w:keepLines/>
      <w:tabs>
        <w:tab w:val="left" w:pos="864"/>
      </w:tabs>
      <w:spacing w:after="240" w:line="240" w:lineRule="exact"/>
      <w:ind w:left="864" w:hanging="864"/>
      <w:jc w:val="both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customStyle="1" w:styleId="HangingIndentforCV">
    <w:name w:val="Hanging Indent for CV"/>
    <w:basedOn w:val="HangingIndentParagraph"/>
    <w:link w:val="HangingIndentforCVChar"/>
    <w:qFormat/>
    <w:rsid w:val="0059700D"/>
  </w:style>
  <w:style w:type="character" w:customStyle="1" w:styleId="HangingIndentParagraphChar">
    <w:name w:val="Hanging Indent Paragraph Char"/>
    <w:link w:val="HangingIndentParagraph"/>
    <w:rsid w:val="0059700D"/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HangingIndentforCVChar">
    <w:name w:val="Hanging Indent for CV Char"/>
    <w:basedOn w:val="HangingIndentParagraphChar"/>
    <w:link w:val="HangingIndentforCV"/>
    <w:rsid w:val="0059700D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0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Steinhoff Patricia G</dc:creator>
  <cp:keywords/>
  <dc:description/>
  <cp:lastModifiedBy>Steinhoff Patricia G</cp:lastModifiedBy>
  <cp:revision>2</cp:revision>
  <dcterms:created xsi:type="dcterms:W3CDTF">2020-04-25T22:50:00Z</dcterms:created>
  <dcterms:modified xsi:type="dcterms:W3CDTF">2020-04-25T23:16:00Z</dcterms:modified>
</cp:coreProperties>
</file>